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2" w:rsidRDefault="00136B92" w:rsidP="0013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136B92" w:rsidRDefault="00136B92" w:rsidP="0013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36B92" w:rsidRDefault="00136B92" w:rsidP="0013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«Джаванкентская СОШ</w:t>
      </w:r>
    </w:p>
    <w:p w:rsidR="00136B92" w:rsidRDefault="004647E9" w:rsidP="0013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6B92">
        <w:rPr>
          <w:rFonts w:ascii="Times New Roman" w:hAnsi="Times New Roman" w:cs="Times New Roman"/>
          <w:sz w:val="28"/>
          <w:szCs w:val="28"/>
        </w:rPr>
        <w:t>м.М.Х. Рамазанова»</w:t>
      </w:r>
    </w:p>
    <w:p w:rsidR="00136B92" w:rsidRDefault="00136B92" w:rsidP="0013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Султанмутов И.М.</w:t>
      </w:r>
    </w:p>
    <w:p w:rsidR="00136B92" w:rsidRDefault="004647E9" w:rsidP="004647E9">
      <w:pPr>
        <w:tabs>
          <w:tab w:val="left" w:pos="84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10.03.2025</w:t>
      </w:r>
    </w:p>
    <w:p w:rsidR="00136B92" w:rsidRDefault="00136B92" w:rsidP="00136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456" w:rsidRDefault="00E05456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36B92" w:rsidRPr="00E05456">
        <w:rPr>
          <w:rFonts w:ascii="Times New Roman" w:hAnsi="Times New Roman" w:cs="Times New Roman"/>
          <w:b/>
          <w:sz w:val="24"/>
          <w:szCs w:val="24"/>
        </w:rPr>
        <w:t>ДОЛЖНОСТНАЯ ИНСТРУКЦИЯ КЛАССНОГО РУКОВОДИТЕЛЯ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классного руководителя разработана на основе Федерального закона № 273-ФЗ от 29.12.2012г. «Об образовании в Российской Федерации» в редакции от 25 мая 2020 г., Письма Минпросвещения России № ВГ1011 от 12.05.2020г. «О методических рекомендациях»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 (воспитатель, учитель)», а также Трудовым кодексом РФ и другими нормативными актами, регулирующими трудовые отношения между работником и работодателем. 1.2. 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МКОУ «Джаванкентская СОШ им.М.Х.Рамазанова», с. Джаванкент,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1.3. Возложение функций классного руководителя и освобождение от них осуществляется приказом директора МКОУ «Джаванкентская СОШ им.М.Х.Рамазанова», с. Джаванкент.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1.4. Прекращение выполнения функций классного руководителя осуществляется по инициативе педагогического работника, по решению директора общеобразовательной организации, в связи с прекращением трудовых отношений педагогического работника с общеобразовательной организацией.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1.5.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1.6. В своей деятельности классный руководитель руководствуется: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действующими нормативно-правовыми документами по вопросам выполняемой работы;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уставом МКОУ «Джаванкентская СОШ им.М.Х.Рамазанова», с. Джаванкент, локальными нормативными актами общеобразовательной организации;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1.7. Классный руководитель должен знать: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требования ФГОС нового поколения и рекомендации по их реализации, а также теорию и методику воспитательной работы, отвечающую ФГОС;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современные формы и методы воспитания;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основы педагогики, детской, возрастной и социальной психологии, психологии отношений;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требования к оснащению и оборудованию классных кабинетов согласно действующим СанПин для работы с коллективом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общеобразовательной организации;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нормы профессиональной этики;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безопасности, требования антитеррористической безопасности для образовательных организаций, правила оказания первой помощи.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>1.8. Классный руководитель должен уметь: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реализовывать программы воспитания и социализации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выбирать эффективные педагогические формы и методы достижения результатов духовно-нравственного воспитания и развития личности обучающихся;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осуществлять воспитание обучающихся с учетом их психологофизиологических особенностей;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эффективно управлять классом, с целью вовлечения детей в процесс обучения и воспитания, мотивируя их образовательную деятельность;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устанавливать четкие правила поведения в классе в соответствии с Уставом общеобразовательной организации и правилами поведения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организовывать воспитательные мероприятия (классные часы, внеклассные мероприятия) в классе;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позитивных межличностных отношений среди обучающихся класса;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защищать достоинство и интересы детей, помогать учащимся класса, оказавшимся в конфликтной ситуации и/или неблагоприятных условиях;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осуществлять эффективное взаимодействие с родителями (законными представителями) обучающихся с целью повышения их педагогической компетентности;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использовать в воспитательной деятельности современные ресурсы на различных видах информационных носителей, использовать сеть Интернет. 1.9. Во время длительного отсутствия классного руководителя (болезнь и пр.) его обязанности исполняет лицо, назначенное в установленном порядке из числа работающих в этом классе преподавателей,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2. </w:t>
      </w:r>
      <w:r w:rsidRPr="00E05456">
        <w:rPr>
          <w:rFonts w:ascii="Times New Roman" w:hAnsi="Times New Roman" w:cs="Times New Roman"/>
          <w:b/>
          <w:sz w:val="24"/>
          <w:szCs w:val="24"/>
        </w:rPr>
        <w:t>Цели, задачи и функции классного руководителя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2.1. Цель деятельности классного руководителя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 2.2. Задачи деятельности классного руководителя: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</w:t>
      </w:r>
      <w:r w:rsidRPr="00E05456">
        <w:rPr>
          <w:rFonts w:ascii="Times New Roman" w:hAnsi="Times New Roman" w:cs="Times New Roman"/>
          <w:sz w:val="24"/>
          <w:szCs w:val="24"/>
        </w:rPr>
        <w:lastRenderedPageBreak/>
        <w:t xml:space="preserve">веществ, способных нанести вред здоровью человека; культу насилия, жестокости и агрессии; обесцениванию жизни человека и др.;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обеспечение защиты прав и соблюдение законных интересов каждого ребенка;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организация внеурочной работы с обучающимися в классе;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содействие развитию инклюзивных форм образования, в том числе в интересах обучающихся с ограниченными возможностями здоровья.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>2.3 Основными функциями классного руководителя являются: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личностно ориентированная деятельность по воспитанию и социализации обучающихся в классе;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деятельность по воспитанию и социализации обучающихся, осуществляемой с классом как социальной группой;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воспитательная деятельность во взаимодействии с родителями (законными представителями) несовершеннолетних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воспитательная деятельность во взаимодействии с педагогическим коллективом;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участие в осуществлении воспитательной деятельности во взаимодействии с социальными партнерами;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ведение и составление документации классного руководителя.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 xml:space="preserve">3. Функциональные обязанности классного руководителя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Инвариантная часть деятельности классного руководителя.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3.1. В рамках личностно ориентированной деятельности по воспитанию и социализации обучающихся в классе: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содействует повышению дисциплинированности и академической успешности каждого обучающегося;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обеспечивает включённость всех обучающихся в воспитательные мероприятия по приоритетным направлениям деятельности по воспитанию и социализации;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содействует успешной социализации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оказывает индивидуальную поддержку каждому обучающемуся класса;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выявляет и осуществляет поддержку обучающихся, оказавшихся в сложной жизненной ситуации;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выявляет и осуществляет педагогическую поддержку обучающимся, нуждающихся в психологической помощи;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проводит профилактику наркотической и алкогольной зависимости, табакокурения, употребления вредных для здоровья веществ;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формирует навыки информационной безопасности;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оказывает поддержку талантливым обучающимся, в том числе содействие развитию их способностей;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обеспечивает защиту прав и соблюдения законных интересов обучающихся, в том числе гарантий доступности ресурсов системы образования.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3.2. В рамках деятельности по воспитанию и социализации обучающихся, осуществляемой с классом как социальной группой: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посещает совместно с классом общешкольные мероприятия, обеспечивает соблюдение детьми дисциплины, правил охраны труда и пожарной безопасности;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и образовательных проектов;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интересами обучающихся организует их коллективно-творческую деятельность;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3.3. В рамках воспитательной деятельности во взаимодействии с родителями (законными представителями) несовершеннолетних обучающихся: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контролирует успеваемость каждого обучающегося;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привлекает родителей (законных представителей) к сотрудничеству в интересах обучающихся;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3.4. В рамках участия в осуществлении воспитательной деятельности во взаимодействии с социальными партнерами: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участвует в организации работы, способствующей профессиональному самоопределению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3.5. В рамках ведения и составление классным руководителем документации: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ведет классный журнал (в бумажной форме) в части внесения в него и актуализации списка обучающихся;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заполняет электронный журнал (при ведении электронного журнала - без его дублирования в бумажной форме);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составляет план работы (воспитательную программу) 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заполняет журнал инструктажа обучающихся по технике безопасности;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контролирует заполнение учащимися дневников и проставление в них оценок по предметам.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3.6. В рамках вариативной части деятельности классного руководителя: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организует мероприятия с целью знакомства и изучения обучающимися традиций и национальной культуры, сохранения родного языка с целью развития национальной культуры;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3.7. Организует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общеобразовательной организации.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3.8.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3.9.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3.10. Организует ежедневный мониторинг заболеваемости детей острыми респираторными вирусными инфекциями, в том числе гриппом, ОРВИ и новой коронавирусной инфекцией (COVID-19), а также другими заболеваниями с предоставлением данных заместителю директора по ВР 3.11. Соблюдает требования к сохранности помещений. Организует соблюдение обучающимися сохранности помещения класса и оборудования; 3.12. Систематически повышает свою профессиональную квалификацию. 3.13. Строго соблюдает должностную инструкцию классного руководителя.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5456">
        <w:rPr>
          <w:rFonts w:ascii="Times New Roman" w:hAnsi="Times New Roman" w:cs="Times New Roman"/>
          <w:b/>
          <w:sz w:val="24"/>
          <w:szCs w:val="24"/>
        </w:rPr>
        <w:t>4. Права классного руководителя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4.2. Вносить на рассмотрение администрации общеобразовательной организации, педагогического совета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 4.3.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итогов проведения внутришкольного контроля.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4.5. Самостоятельно планировать и организовывать участие учащихся в воспитательных мероприятиях.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4.6. Использовать (по согласованию с администрацией школы) инфраструктуру общеобразовательной организации при проведении мероприятий с классом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4.7.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4.8.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4.9. 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4.10. Выносить на рассмотрение администрации, совета общеобразовательного учреждения предложения, согласованные с коллективом класса.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4.11. На материально-техническое и методическое обеспечение организуемой им воспитательной деятельности.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4.12.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работников. </w:t>
      </w:r>
    </w:p>
    <w:p w:rsidR="00136B92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4.13. На конфиденциальность служебного расследования, за исключением случаев, предусмотренных законодательством Российской Федерации.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4.14.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4.15.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4.16. Участвовать в конкурсах, фестивалях и других мероприятиях по профессиональной деятельности.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4.17.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общеобразовательного учреждения.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>5. Ответственность классного руководителя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5.1. В предусмотренном законодательством Российской Федерации порядке классный руководитель несет ответственность: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соблюдение требований к ведению и своевременное оформление классного журнала (электронного журнала) и журнала инструктажей обучающихся;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поддержание порядка в классном кабинете, целостность используемого оборудования;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выбор воспитательных приемов и их соответствие возрастным особенностям обучающимся;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соблюдение прав, свобод и достоинства личности обучающихся, родителей обучающихся и лиц, их заменяющих;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соблюдение плана воспитательной работы школы в рамках своих функциональных обязанностей;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создание обстановки, приведшей к уменьшению контингента обучающихся по вине классного руководителя;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жизнь и здоровье обучающихся класса во время проводимых им мероприятий;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несвоевременное принятие мер по оказанию первой помощи пострадавшему, скрытие от администрации несчастного случая;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за недостаточный контроль или его отсутствие за соблюдением правил и инструкций по охране труда и пожарной безопасности.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несет дисциплинарную ответственность.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6</w:t>
      </w:r>
      <w:r w:rsidRPr="00E05456">
        <w:rPr>
          <w:rFonts w:ascii="Times New Roman" w:hAnsi="Times New Roman" w:cs="Times New Roman"/>
          <w:b/>
          <w:sz w:val="24"/>
          <w:szCs w:val="24"/>
        </w:rPr>
        <w:t>. Критерии эффективности деятельности классного руководителя</w:t>
      </w: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6.2. Критерии эффективности процесса деятельности классного руководителя: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комплексность как степень охвата в воспитательном процессе направлений, обозначенных в нормативных документах;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адресность как степень учёта в воспитательном процессе возрастных и личностных особенностей детей, характеристик класса;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Интернетресурсов, сетевых сообществ, ведения блогов и т.д.;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системность как степень вовлеченности в решение воспитательных задач разных субъектов воспитательного процесса.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6.3. Критерии оценки результатов (результативности) классного руководства: </w:t>
      </w: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сформированность знаний, представлений о системе ценностей гражданина России;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сформированность позитивной внутренней позиции личности обучающихся в отношении системы ценностей гражданина России;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456">
        <w:rPr>
          <w:rFonts w:ascii="Times New Roman" w:hAnsi="Times New Roman" w:cs="Times New Roman"/>
          <w:sz w:val="24"/>
          <w:szCs w:val="24"/>
        </w:rPr>
        <w:t xml:space="preserve"> наличие опыта деятельности на основе системы ценностей гражданина России. 7. Взаимодействие в коллективе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7.2. В рамках воспитательной деятельности классный руководитель взаимодействует с педагогическим коллективом, с медицинскими работниками, с родителями (законными представителями).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7.3. Предоставляет заместителю директора по воспитательной работе информацию об обучающихся класса.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7.4.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соответствующими документами.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7.5.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руководителей.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7.6.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повреждение электропроводки, целостности окон).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 7.7.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здоровью ребенка и окружающим.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56">
        <w:rPr>
          <w:rFonts w:ascii="Times New Roman" w:hAnsi="Times New Roman" w:cs="Times New Roman"/>
          <w:b/>
          <w:sz w:val="24"/>
          <w:szCs w:val="24"/>
        </w:rPr>
        <w:t xml:space="preserve">8. Заключительные положения.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8.2. Один экземпляр инструкции находится у директора школы, второй – у сотрудника. </w:t>
      </w:r>
    </w:p>
    <w:p w:rsidR="00E05456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нормативных документов по воспитанию, подтверждается подписью в экземпляре инструкции, хранящемся у директора школы. </w:t>
      </w:r>
    </w:p>
    <w:p w:rsidR="00BF1CBD" w:rsidRPr="00E05456" w:rsidRDefault="00136B92" w:rsidP="00E0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456">
        <w:rPr>
          <w:rFonts w:ascii="Times New Roman" w:hAnsi="Times New Roman" w:cs="Times New Roman"/>
          <w:sz w:val="24"/>
          <w:szCs w:val="24"/>
        </w:rPr>
        <w:t>С инструкцией озн</w:t>
      </w:r>
      <w:r w:rsidR="00E05456" w:rsidRPr="00E05456">
        <w:rPr>
          <w:rFonts w:ascii="Times New Roman" w:hAnsi="Times New Roman" w:cs="Times New Roman"/>
          <w:sz w:val="24"/>
          <w:szCs w:val="24"/>
        </w:rPr>
        <w:t>акомлен:</w:t>
      </w:r>
    </w:p>
    <w:sectPr w:rsidR="00BF1CBD" w:rsidRPr="00E05456" w:rsidSect="00E0545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6B92"/>
    <w:rsid w:val="00136B92"/>
    <w:rsid w:val="003F3957"/>
    <w:rsid w:val="004647E9"/>
    <w:rsid w:val="00BF1CBD"/>
    <w:rsid w:val="00E0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aimes</dc:creator>
  <cp:keywords/>
  <dc:description/>
  <cp:lastModifiedBy>aimes</cp:lastModifiedBy>
  <cp:revision>4</cp:revision>
  <dcterms:created xsi:type="dcterms:W3CDTF">2025-05-03T16:58:00Z</dcterms:created>
  <dcterms:modified xsi:type="dcterms:W3CDTF">2025-05-06T19:54:00Z</dcterms:modified>
</cp:coreProperties>
</file>